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DC" w:rsidRDefault="00E056DC" w:rsidP="00E056DC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Утверждаю:</w:t>
      </w:r>
    </w:p>
    <w:p w:rsidR="00E056DC" w:rsidRDefault="00E056DC" w:rsidP="00E056DC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E056DC" w:rsidRDefault="00E056DC" w:rsidP="00E056DC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E056DC" w:rsidRDefault="00E056DC" w:rsidP="00E056DC">
      <w:pPr>
        <w:tabs>
          <w:tab w:val="left" w:pos="90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571E20">
        <w:rPr>
          <w:rFonts w:ascii="Times New Roman" w:hAnsi="Times New Roman"/>
          <w:sz w:val="28"/>
          <w:szCs w:val="28"/>
        </w:rPr>
        <w:t xml:space="preserve">                ___________ К.Н. Гапонова</w:t>
      </w:r>
    </w:p>
    <w:p w:rsidR="00E056DC" w:rsidRDefault="00E056DC" w:rsidP="00E056D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План</w:t>
      </w:r>
    </w:p>
    <w:p w:rsidR="00E056DC" w:rsidRDefault="00E056DC" w:rsidP="00E056D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мероприятий МКУК «КДЦ» Братский на 2026 год</w:t>
      </w:r>
    </w:p>
    <w:p w:rsidR="00E056DC" w:rsidRDefault="00E056DC" w:rsidP="00E056D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 Оказание социальной поддержки и реабилитационной помощи инвалидам и отдельным категориям граждан в Краснодарском крае»</w:t>
      </w:r>
    </w:p>
    <w:tbl>
      <w:tblPr>
        <w:tblW w:w="108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3108"/>
        <w:gridCol w:w="2268"/>
        <w:gridCol w:w="1417"/>
        <w:gridCol w:w="1701"/>
        <w:gridCol w:w="1843"/>
      </w:tblGrid>
      <w:tr w:rsidR="00E056DC" w:rsidTr="00571E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DC" w:rsidRDefault="00E056D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DC" w:rsidRDefault="00E056D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DC" w:rsidRDefault="00E056D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DC" w:rsidRDefault="00E056D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DC" w:rsidRDefault="00E056D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DC" w:rsidRDefault="00E056D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71E20" w:rsidTr="00571E20">
        <w:trPr>
          <w:trHeight w:val="74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«Время сказочных затей»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 для детей с ограниченными возможностями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05.01.2026г. </w:t>
            </w:r>
          </w:p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46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«Вместе мы можем больше»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07.02.2026г.</w:t>
            </w:r>
          </w:p>
          <w:p w:rsidR="00571E20" w:rsidRDefault="00571E20" w:rsidP="00571E2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42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 души и для души»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Музыкально-поэтическая страничка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12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 улыбки станет всем теплей»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открытка с днём юмора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Цветик-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 магазин «Вираж»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3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вижу мир открытою душой»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 милосердия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06.06.2026г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49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Мир безграничных возможностей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Спортивно-оздоровительное 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04.07.2026г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105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улыбаются дети»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52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Когда мои друзья со мной»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4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добрых дел»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Волонтёрская акция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571E20" w:rsidTr="00571E20">
        <w:trPr>
          <w:trHeight w:val="41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«Где добро там и тепло» ко дню матери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открытка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 xml:space="preserve">Директор МКУК КДЦ </w:t>
            </w:r>
            <w:r w:rsidRPr="00AA2D33">
              <w:rPr>
                <w:rFonts w:ascii="Times New Roman" w:hAnsi="Times New Roman"/>
                <w:sz w:val="24"/>
                <w:szCs w:val="24"/>
              </w:rPr>
              <w:lastRenderedPageBreak/>
              <w:t>«Братский» К.Н. Гапонова</w:t>
            </w:r>
          </w:p>
        </w:tc>
      </w:tr>
      <w:tr w:rsidR="00571E20" w:rsidTr="00571E20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«Добро отзывчиво как эхо » в рамках акции «Снежинка доброты»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03.12.2026г</w:t>
            </w:r>
          </w:p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 магазин «Вираж»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20" w:rsidRDefault="00571E20" w:rsidP="00571E20">
            <w:pPr>
              <w:spacing w:after="0" w:line="240" w:lineRule="auto"/>
            </w:pPr>
            <w:r w:rsidRPr="00AA2D3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E056DC" w:rsidRDefault="00E056DC" w:rsidP="00E056DC">
      <w:pPr>
        <w:tabs>
          <w:tab w:val="left" w:pos="23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6DC" w:rsidRDefault="00E056DC" w:rsidP="00E056DC">
      <w:pPr>
        <w:tabs>
          <w:tab w:val="left" w:pos="9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Составила: художественный руководитель                       Е. В. Головань.</w:t>
      </w:r>
    </w:p>
    <w:p w:rsidR="00D50DA7" w:rsidRDefault="00D50DA7"/>
    <w:sectPr w:rsidR="00D50DA7" w:rsidSect="00E056DC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7E"/>
    <w:rsid w:val="00571E20"/>
    <w:rsid w:val="00D50DA7"/>
    <w:rsid w:val="00E056DC"/>
    <w:rsid w:val="00E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D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D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1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377</Words>
  <Characters>2149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2025-09-23T15:44:00Z</dcterms:created>
  <dcterms:modified xsi:type="dcterms:W3CDTF">2025-12-01T10:55:00Z</dcterms:modified>
</cp:coreProperties>
</file>